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56" w:rsidRDefault="00043756" w:rsidP="00043756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43756">
        <w:rPr>
          <w:rFonts w:ascii="Times New Roman" w:hAnsi="Times New Roman" w:cs="Times New Roman"/>
          <w:color w:val="auto"/>
          <w:sz w:val="28"/>
          <w:szCs w:val="28"/>
        </w:rPr>
        <w:t xml:space="preserve">Zabawa badawcza </w:t>
      </w:r>
      <w:r w:rsidRPr="00043756">
        <w:rPr>
          <w:rFonts w:ascii="Times New Roman" w:hAnsi="Times New Roman" w:cs="Times New Roman"/>
          <w:i/>
          <w:iCs/>
          <w:color w:val="auto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o pływa, a co tonie</w:t>
      </w:r>
      <w:r w:rsidRPr="00043756">
        <w:rPr>
          <w:rFonts w:ascii="Times New Roman" w:hAnsi="Times New Roman" w:cs="Times New Roman"/>
          <w:i/>
          <w:iCs/>
          <w:color w:val="auto"/>
          <w:sz w:val="28"/>
          <w:szCs w:val="28"/>
        </w:rPr>
        <w:t>?</w:t>
      </w:r>
    </w:p>
    <w:p w:rsidR="00043756" w:rsidRDefault="00043756" w:rsidP="00043756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043756" w:rsidRPr="00043756" w:rsidRDefault="00043756" w:rsidP="0004375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Potrzebne będą:</w:t>
      </w:r>
    </w:p>
    <w:p w:rsidR="00043756" w:rsidRPr="00043756" w:rsidRDefault="00043756" w:rsidP="00043756">
      <w:pPr>
        <w:pStyle w:val="Pa1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56">
        <w:rPr>
          <w:rFonts w:ascii="Times New Roman" w:hAnsi="Times New Roman" w:cs="Times New Roman"/>
          <w:sz w:val="28"/>
          <w:szCs w:val="28"/>
        </w:rPr>
        <w:t>Miska z wodą, kilka lekkich przedmiotów (np.: piórko, łupinka orzecha</w:t>
      </w:r>
      <w:r>
        <w:rPr>
          <w:rFonts w:ascii="Times New Roman" w:hAnsi="Times New Roman" w:cs="Times New Roman"/>
          <w:sz w:val="28"/>
          <w:szCs w:val="28"/>
        </w:rPr>
        <w:t>, plastikowa nakrętka</w:t>
      </w:r>
      <w:r w:rsidRPr="00043756">
        <w:rPr>
          <w:rFonts w:ascii="Times New Roman" w:hAnsi="Times New Roman" w:cs="Times New Roman"/>
          <w:sz w:val="28"/>
          <w:szCs w:val="28"/>
        </w:rPr>
        <w:t>) i cięższych przedmiotów (np.: drewniany klocek, kamień</w:t>
      </w:r>
      <w:r>
        <w:rPr>
          <w:rFonts w:ascii="Times New Roman" w:hAnsi="Times New Roman" w:cs="Times New Roman"/>
          <w:sz w:val="28"/>
          <w:szCs w:val="28"/>
        </w:rPr>
        <w:t>, łyżka</w:t>
      </w:r>
      <w:r w:rsidRPr="00043756">
        <w:rPr>
          <w:rFonts w:ascii="Times New Roman" w:hAnsi="Times New Roman" w:cs="Times New Roman"/>
          <w:sz w:val="28"/>
          <w:szCs w:val="28"/>
        </w:rPr>
        <w:t>).</w:t>
      </w:r>
    </w:p>
    <w:p w:rsidR="00043756" w:rsidRDefault="00043756" w:rsidP="000437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43756">
        <w:rPr>
          <w:rFonts w:ascii="Times New Roman" w:hAnsi="Times New Roman" w:cs="Times New Roman"/>
          <w:sz w:val="28"/>
          <w:szCs w:val="28"/>
        </w:rPr>
        <w:t>zieci wrzucają do miski z wodą ko</w:t>
      </w:r>
      <w:r>
        <w:rPr>
          <w:rFonts w:ascii="Times New Roman" w:hAnsi="Times New Roman" w:cs="Times New Roman"/>
          <w:sz w:val="28"/>
          <w:szCs w:val="28"/>
        </w:rPr>
        <w:t>lejne przedmioty i wspólnie z rodzicami</w:t>
      </w:r>
      <w:r w:rsidRPr="00043756">
        <w:rPr>
          <w:rFonts w:ascii="Times New Roman" w:hAnsi="Times New Roman" w:cs="Times New Roman"/>
          <w:sz w:val="28"/>
          <w:szCs w:val="28"/>
        </w:rPr>
        <w:t xml:space="preserve"> zastanawiają się, dlacze</w:t>
      </w:r>
      <w:r w:rsidRPr="00043756">
        <w:rPr>
          <w:rFonts w:ascii="Times New Roman" w:hAnsi="Times New Roman" w:cs="Times New Roman"/>
          <w:sz w:val="28"/>
          <w:szCs w:val="28"/>
        </w:rPr>
        <w:softHyphen/>
        <w:t>go część z nich tonie, a część nie.</w:t>
      </w:r>
    </w:p>
    <w:p w:rsidR="00043756" w:rsidRDefault="00043756" w:rsidP="000437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koniec zabawy dzieci mogą wrzucić papier i obserwować, co się stanie, gdy papier nasiąknie wodą. Dużo radości sprawi także </w:t>
      </w:r>
      <w:r w:rsidR="00152354">
        <w:rPr>
          <w:rFonts w:ascii="Times New Roman" w:hAnsi="Times New Roman" w:cs="Times New Roman"/>
          <w:sz w:val="28"/>
          <w:szCs w:val="28"/>
        </w:rPr>
        <w:t>„wyławianie” przedmiotów z wody sitkiem.</w:t>
      </w:r>
    </w:p>
    <w:p w:rsidR="00043756" w:rsidRPr="00043756" w:rsidRDefault="00043756" w:rsidP="000437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873625" cy="2242820"/>
            <wp:effectExtent l="19050" t="0" r="3175" b="0"/>
            <wp:docPr id="1" name="Obraz 1" descr="Znalezione obrazy dla zapytania: co pływa co tonie eksper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co pływa co tonie ekspery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2D" w:rsidRPr="00043756" w:rsidRDefault="00E0772D" w:rsidP="000437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772D" w:rsidRPr="00043756" w:rsidSect="00E0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3756"/>
    <w:rsid w:val="00043756"/>
    <w:rsid w:val="00152354"/>
    <w:rsid w:val="00E0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75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43756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2020-03-18T04:34:00Z</dcterms:created>
  <dcterms:modified xsi:type="dcterms:W3CDTF">2020-03-18T04:46:00Z</dcterms:modified>
</cp:coreProperties>
</file>