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2D" w:rsidRPr="007B579E" w:rsidRDefault="007B579E" w:rsidP="007B579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>Łada-Grodzicka</w:t>
      </w:r>
    </w:p>
    <w:p w:rsid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7B579E">
        <w:rPr>
          <w:rFonts w:ascii="Times New Roman" w:hAnsi="Times New Roman" w:cs="Times New Roman"/>
          <w:sz w:val="28"/>
          <w:szCs w:val="28"/>
        </w:rPr>
        <w:t>Sześć parasoli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>Kiedy deszcz na dworze pada,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to w szatni stoi kolorowych parasoli gromada. 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>Ten pierwszy w esy-floresy –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 to parasol Teresy.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 Drugi – czerwony w kółka –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 to parasol Jurka.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 Trzeci – beżowy w kropki –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 to parasol Dorotki. 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Czwarty – żółty w kwiatki – 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>to parasol Beatki.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 Piąty – w ciapki zielony – 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to parasol Ilony. 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Szósty – niebieski w kratkę – 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>wybrał sobie Małgorzatkę.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 xml:space="preserve"> Z Małgorzatką chodzi wszędzie </w:t>
      </w:r>
    </w:p>
    <w:p w:rsidR="007B579E" w:rsidRPr="007B579E" w:rsidRDefault="007B579E" w:rsidP="007B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E">
        <w:rPr>
          <w:rFonts w:ascii="Times New Roman" w:hAnsi="Times New Roman" w:cs="Times New Roman"/>
          <w:sz w:val="28"/>
          <w:szCs w:val="28"/>
        </w:rPr>
        <w:t>i czeka, aż deszcz będzie.</w:t>
      </w:r>
    </w:p>
    <w:sectPr w:rsidR="007B579E" w:rsidRPr="007B579E" w:rsidSect="00E0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2D9"/>
    <w:multiLevelType w:val="hybridMultilevel"/>
    <w:tmpl w:val="EBD00E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B579E"/>
    <w:rsid w:val="007B579E"/>
    <w:rsid w:val="00E0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2020-03-18T05:46:00Z</dcterms:created>
  <dcterms:modified xsi:type="dcterms:W3CDTF">2020-03-18T05:51:00Z</dcterms:modified>
</cp:coreProperties>
</file>